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F5" w:rsidRPr="00BE1829" w:rsidRDefault="00D864F5" w:rsidP="00D864F5">
      <w:pPr>
        <w:spacing w:line="276" w:lineRule="auto"/>
        <w:rPr>
          <w:rFonts w:ascii="Arial Narrow" w:hAnsi="Arial Narrow"/>
          <w:b/>
          <w:color w:val="C79C33"/>
          <w:sz w:val="40"/>
          <w:szCs w:val="40"/>
        </w:rPr>
      </w:pPr>
      <w:r w:rsidRPr="00BE1829">
        <w:rPr>
          <w:rFonts w:ascii="Arial Narrow" w:hAnsi="Arial Narrow"/>
          <w:b/>
          <w:color w:val="C79C33"/>
          <w:sz w:val="40"/>
          <w:szCs w:val="40"/>
        </w:rPr>
        <w:t>Outstanding Undergraduate Student of the Year</w:t>
      </w:r>
    </w:p>
    <w:p w:rsidR="00D864F5" w:rsidRPr="00BE1829" w:rsidRDefault="00D864F5" w:rsidP="00D864F5">
      <w:pPr>
        <w:spacing w:line="276" w:lineRule="auto"/>
        <w:rPr>
          <w:rFonts w:ascii="Arial Narrow" w:hAnsi="Arial Narrow"/>
          <w:b/>
          <w:sz w:val="32"/>
        </w:rPr>
      </w:pPr>
    </w:p>
    <w:p w:rsidR="00D864F5" w:rsidRPr="00BE1829" w:rsidRDefault="00D864F5" w:rsidP="00D864F5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One student will be selected from all outstanding student majors submitted by universities/colleges</w:t>
      </w:r>
    </w:p>
    <w:p w:rsidR="00BB208B" w:rsidRDefault="00BB208B">
      <w:bookmarkStart w:id="0" w:name="_GoBack"/>
      <w:bookmarkEnd w:id="0"/>
    </w:p>
    <w:sectPr w:rsidR="00BB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2BC7"/>
    <w:multiLevelType w:val="hybridMultilevel"/>
    <w:tmpl w:val="778E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5"/>
    <w:rsid w:val="00BB208B"/>
    <w:rsid w:val="00D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EF54F-21BF-4AB9-8A99-64125C45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4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Worrell</dc:creator>
  <cp:keywords/>
  <dc:description/>
  <cp:lastModifiedBy>Vicki Worrell</cp:lastModifiedBy>
  <cp:revision>1</cp:revision>
  <dcterms:created xsi:type="dcterms:W3CDTF">2017-09-08T17:35:00Z</dcterms:created>
  <dcterms:modified xsi:type="dcterms:W3CDTF">2017-09-08T17:35:00Z</dcterms:modified>
</cp:coreProperties>
</file>